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93" w:rsidRDefault="00FE0393" w:rsidP="00FE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3F411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ПАРЦИАЛЬНАЯ ОБРАЗОВАТЕЛЬНАЯ ПРОГРАММА </w:t>
      </w:r>
    </w:p>
    <w:p w:rsidR="00FE0393" w:rsidRPr="003F4119" w:rsidRDefault="00FE0393" w:rsidP="00FE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F411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ЛАДУШКИ</w:t>
      </w:r>
      <w:r w:rsidRPr="003F411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»</w:t>
      </w:r>
      <w:r w:rsidRPr="00277DC5">
        <w:t xml:space="preserve"> </w:t>
      </w:r>
      <w:r w:rsidRPr="00277DC5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И. Каплунова, И. Новоскольцева</w:t>
      </w:r>
    </w:p>
    <w:p w:rsidR="002141C3" w:rsidRDefault="002141C3" w:rsidP="00FE039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393" w:rsidRPr="001E2BCD" w:rsidRDefault="00FE0393" w:rsidP="00FE0393">
      <w:pPr>
        <w:spacing w:after="0" w:line="0" w:lineRule="atLeast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Основная задача программы «Ладушки»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введение ребенка в мир 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зыки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радостью и улыбкой. Эта задача, неся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себе суть отношения педагога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ребенку, является девизом программы «Ладушки».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Задачи программы «Ладушки»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 Подготовить детей к восприятию музыкальных образов и представлений.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 Заложить основы гармонического развития (развитие слуха, голоса, вн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мания,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движения, чувства ритма и красоты 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елодии, развитие индивидуал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ных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муз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ы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кальных способностей).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 Приобщить детей к русской народно-традиционной и мировой музыкал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ной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культуре.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 Подготовить детей к освоению прие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мов и навыков в различных видах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зыкальной деятельности адекватно детским возможностям.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 Развивать коммуникативные способности.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6. Научить детей творчески использовать музыкальные впечатления в повс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дне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ной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жизни.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7. Познакомить детей с разнообразием музыкальных форм и жанров в пр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влек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тельной 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доступной форме.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8. Обогатить детей музыкальными знаниями и представлениями в музыкал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ной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игре.</w:t>
      </w:r>
    </w:p>
    <w:p w:rsidR="00FE0393" w:rsidRPr="001E2BCD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2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9. Развивать детское творчество во всех видах музыкальной деятельности.</w:t>
      </w:r>
    </w:p>
    <w:p w:rsidR="00FE0393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E0393" w:rsidRPr="008E3F27" w:rsidRDefault="00FE0393" w:rsidP="00FE0393">
      <w:pPr>
        <w:spacing w:after="0" w:line="0" w:lineRule="atLeast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Методические принципы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 Одним из главных принципов в работе с детьми является создание обст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новки,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которой ребенок чувствует се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бя комфортно. Нельзя принуждать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детей к действиям (играм, пению), ну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жно дать возможность освоиться,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захотеть пр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нять уч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стие в занятии.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Нежелани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 ребенка участвовать в занятии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обуславливается несколькими прич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нами.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• Стеснительность, застенчивость. Этот факт не должен уходить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 внимания п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дагога. При каждой во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зможности педагог должен давать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положительную оценку действию ребенка.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• Неумение, непонимание. Это от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носится к тем детям, которые не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адаптир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ваны пока к новой, на первых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порах незнакомой, среде. Здесь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требуется большое вн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мание к ребе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нку, проявление индивидуального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подхода.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• Неуравновешенный, каприз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ный стиль поведения. Лучшее для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педагога - 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це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тировать внимание ребенка 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игру, сюрпризы; положительные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оценки быстрее отвлекут ребенка.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 Второй принцип - целостный подход в решении педагогических задач: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• Обогащение детей музыкаль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ными впечатлениями через пение,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слушание, игры и пляски, музицирование.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• Претворение полученных впечат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лений в самостоятельной игровой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ности.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 Принцип последовательности предусматривает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усложнение поставленных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дач по всем разделам музыкального воспитания.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 Четвертый принцип - соотношение муз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ыкального материала с природным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торико-культурным календарем.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силу возрастных особенностей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дети не всегда могут осмыслить значение того или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иного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календарного события. Нужн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дать им возможность принять в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нем посильное участие, посмот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реть выступления других детей и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воспитателей и в какой-то мере прояв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ить свои творческие способности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(станцевать, спеть песенк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 или частушку, принять участие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веселой игре).</w:t>
      </w:r>
    </w:p>
    <w:p w:rsidR="00FE0393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 Одним из важнейших принципов 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узыкального воспитания является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принцип партнерства. Общение с детьми должно происходить на равных, партнерских о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ношениях. «Давайте поиграем», «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Покажите мне», «Кто мне поможет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- эти фразы должны быть в лекси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коне педагога. Дети, общаясь на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таком уровне, интуитивно все равно воспринимают взрослого как учи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теля,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педагога. Но мягкий, спокойный тон и друже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ское общение создают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непр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нужденную, теплую и доверител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ьную обстановку. 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6. Немаловажным является и принцип по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ложительной оценки деятельности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детей, что способствует еще более вы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сокой активности, эмоциональной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даче, хорош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 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астроению и желанию дальнейшего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участия в творчестве. Принцип програ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ы «Ладушки» - никаких замечаний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ребенку. Что бы и как бы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ни сделал ребенок - все хорошо.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Это особенно актуально для самых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леньких детей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7. Принцип паритета. Любое предложение ребенка должно быть зафиксир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вано,</w:t>
      </w:r>
    </w:p>
    <w:p w:rsidR="00FE0393" w:rsidRPr="008E3F27" w:rsidRDefault="00FE0393" w:rsidP="00FE0393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использовано. Оно долж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 найти свое отражение в любом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виде музыкальной деятельности. В с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илу очень маленького опыта дети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могут подать интере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ную идею, показать яркое оригинальное движение.</w:t>
      </w:r>
    </w:p>
    <w:p w:rsidR="00FE0393" w:rsidRPr="008E3F27" w:rsidRDefault="00FE0393" w:rsidP="00FE0393">
      <w:pPr>
        <w:spacing w:after="0" w:line="0" w:lineRule="atLeast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Подчас это получается у детей непроизвольно, стихийно. Педагог,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мательно наблюдая за детьми, должен уви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деть этот момент, зафиксировать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его, похвалить ребенка. Дети, пон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имая, что к ним прислушиваются,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их хв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лят, их зам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чают и хор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ошо оценивают, начинают думать, </w:t>
      </w:r>
      <w:r w:rsidRPr="008E3F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стараться, творить.</w:t>
      </w:r>
    </w:p>
    <w:p w:rsidR="00FE0393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0393" w:rsidRPr="008E3F27" w:rsidRDefault="00FE0393" w:rsidP="00FE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Содержание программы</w:t>
      </w:r>
    </w:p>
    <w:p w:rsidR="00FE0393" w:rsidRPr="00BC2B8D" w:rsidRDefault="00FE0393" w:rsidP="00FE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Педагогический процесс предпо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лагает организованное обучение. 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В каждой во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растной группе еженедельно про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водятся два музыкальных занятия 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и один вечер досуга. Музыкальны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занятия проводятся в утренний 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отрезок времени. Вечер д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E3F27">
        <w:rPr>
          <w:rFonts w:ascii="Times New Roman" w:eastAsiaTheme="minorHAnsi" w:hAnsi="Times New Roman"/>
          <w:sz w:val="28"/>
          <w:szCs w:val="28"/>
          <w:lang w:eastAsia="en-US"/>
        </w:rPr>
        <w:t>суга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во второй половине дня.</w:t>
      </w:r>
    </w:p>
    <w:p w:rsidR="00FE0393" w:rsidRDefault="00FE0393" w:rsidP="00FE0393">
      <w:pPr>
        <w:spacing w:after="0" w:line="0" w:lineRule="atLeast"/>
        <w:jc w:val="center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>Учебный план</w:t>
      </w:r>
    </w:p>
    <w:p w:rsidR="00FE0393" w:rsidRDefault="00FE0393" w:rsidP="00FE0393">
      <w:pPr>
        <w:spacing w:after="0" w:line="0" w:lineRule="atLeast"/>
        <w:jc w:val="center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441"/>
        <w:gridCol w:w="1131"/>
        <w:gridCol w:w="1131"/>
        <w:gridCol w:w="1048"/>
        <w:gridCol w:w="1716"/>
      </w:tblGrid>
      <w:tr w:rsidR="00FE0393" w:rsidTr="00F4652B">
        <w:tc>
          <w:tcPr>
            <w:tcW w:w="2103" w:type="dxa"/>
          </w:tcPr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92" w:type="dxa"/>
          </w:tcPr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Продолжительность</w:t>
            </w:r>
          </w:p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занятия (мин)</w:t>
            </w:r>
          </w:p>
        </w:tc>
        <w:tc>
          <w:tcPr>
            <w:tcW w:w="1544" w:type="dxa"/>
          </w:tcPr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занятий</w:t>
            </w:r>
          </w:p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 нед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лю</w:t>
            </w:r>
          </w:p>
        </w:tc>
        <w:tc>
          <w:tcPr>
            <w:tcW w:w="1545" w:type="dxa"/>
          </w:tcPr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Кол-во</w:t>
            </w:r>
          </w:p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занятий</w:t>
            </w:r>
          </w:p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 год</w:t>
            </w:r>
          </w:p>
        </w:tc>
        <w:tc>
          <w:tcPr>
            <w:tcW w:w="1534" w:type="dxa"/>
          </w:tcPr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Вечера</w:t>
            </w:r>
          </w:p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досуга</w:t>
            </w:r>
          </w:p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 нед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лю</w:t>
            </w:r>
          </w:p>
        </w:tc>
        <w:tc>
          <w:tcPr>
            <w:tcW w:w="1620" w:type="dxa"/>
          </w:tcPr>
          <w:p w:rsidR="00FE0393" w:rsidRPr="001045EC" w:rsidRDefault="00FE0393" w:rsidP="00F46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Занятие</w:t>
            </w:r>
          </w:p>
          <w:p w:rsidR="00FE0393" w:rsidRPr="001045EC" w:rsidRDefault="00FE0393" w:rsidP="00F4652B">
            <w:pPr>
              <w:jc w:val="center"/>
              <w:rPr>
                <w:sz w:val="24"/>
                <w:szCs w:val="24"/>
              </w:rPr>
            </w:pP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воспитат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1045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лем</w:t>
            </w:r>
          </w:p>
        </w:tc>
      </w:tr>
      <w:tr w:rsidR="00FE0393" w:rsidTr="00F4652B">
        <w:tc>
          <w:tcPr>
            <w:tcW w:w="2103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lastRenderedPageBreak/>
              <w:t>2-я младшая</w:t>
            </w:r>
          </w:p>
        </w:tc>
        <w:tc>
          <w:tcPr>
            <w:tcW w:w="1792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5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E0393" w:rsidTr="00F4652B">
        <w:tc>
          <w:tcPr>
            <w:tcW w:w="2103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Средняя</w:t>
            </w:r>
          </w:p>
        </w:tc>
        <w:tc>
          <w:tcPr>
            <w:tcW w:w="1792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5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E0393" w:rsidTr="00F4652B">
        <w:tc>
          <w:tcPr>
            <w:tcW w:w="2103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Старшая </w:t>
            </w:r>
          </w:p>
        </w:tc>
        <w:tc>
          <w:tcPr>
            <w:tcW w:w="1792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5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E0393" w:rsidTr="00F4652B">
        <w:tc>
          <w:tcPr>
            <w:tcW w:w="2103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Подготовительная к школе</w:t>
            </w:r>
          </w:p>
        </w:tc>
        <w:tc>
          <w:tcPr>
            <w:tcW w:w="1792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4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5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4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FE0393" w:rsidRDefault="00FE0393" w:rsidP="00F4652B">
            <w:pPr>
              <w:spacing w:line="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FE0393" w:rsidRDefault="00FE0393" w:rsidP="00FE0393">
      <w:pPr>
        <w:spacing w:after="0" w:line="0" w:lineRule="atLeast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2-я младшая группа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Реагировать на звучание музыки, выполнять движения по показу педагога.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Ориентироваться в пространстве.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простейшие маховые движения руками по показу педагога.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Легко бегать на носочках, выполнять полуприседания «пружинка».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Маршировать, останавливаться с концом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Неторопливо, спокойно кружиться.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Менять движения со сменой частей музыки и со сменой динамики.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притопы.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Различать контрастную музыку и выполнять движения, ей соответству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щие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(марш и бег).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образные движения (к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ошечка, медведь, лиса и т. д.).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</w:t>
      </w: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Музицирование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Выполнять ритмичные хлопки в ла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доши и по коленям.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азличать понятия «тихо» и «гром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ко»,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выполнять разные движения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(хлопки и «фонарики»)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динамикой музыкального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произв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Произносить тихо и громко свое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имя, название игрушки в разных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ритм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ческих формулах (уменьшительно)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Играть на музыкальном инструмен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е, одновременно называя игрушку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или имя.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азличать долгие и короткие звуки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роговаривать, прохлопывать и про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игрывать на музыкальных инструме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тах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простейшие ритмические формул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равильно извлекать звуки из просте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йших музыкальных инструментов.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Тренировка и укрепление мелких мышц руки.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чувства ритма.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Формирование понятия звуковысотного слуха и голоса.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памяти и интонационной выразительности.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Различать музыкальные произведения по характеру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Уметь определять характер просте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йшими словами (музыка грустная,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вес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лая).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Различать двухчастную форму.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Эмоционально откликаться на музыку.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Выполнять простейшие манипуля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ции с игрушками под музыкальное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прово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дение.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Узнавать музыкальные произведения.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Различать жанры: марш, плясовая, колыбельная.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Реагировать на звучание музыки и эмоционально на нее откликаться.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Передавать в интонации характер песен.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 а капелла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, соло.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простейшие движения по тексту.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Узнавать песни по фрагменту.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Учить звукоподражанию.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Проговаривать текст с различны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 интонациями (шепотом, хитро, стра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 и т. д.).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Пляски, игры, хороводы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Изменять движения со сменой частей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Запоминать и выполнять простейшие танцевальные движения.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Исполнять солирующие роли (кошечка, петушок, собачка и др.).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Исполнять пляски по показу педагога.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Передавать в движении игровые образы.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Средняя группа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друг за другом бодрым шагом.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Различать динамические оттенки и самостоятельно менять на них движ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разнообразные движения руками.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Различать двухчастную форму и менять движения со сменой частей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муз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Передавать в движении образы (лошадки, медведь).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Выполнять прямой галоп.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Маршировать в разных направлениях.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легкий бег врассыпную и по кругу.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Легко прыгать на носочках.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Спокойно ходить в разных направлениях.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ритма. Музицирование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Пропевать долгие и короткие звуки.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 Правильно называть графические изображения звуков.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Отхлопывать ритмические рисунки песенок.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Правильно называть и прохлопывать ритмические картинки.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Играть простейшие ритмические формулы на музыкальных инструментах.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Играть произведения с ярко выраженной двухчастной формой.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Играть последовательно.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Укрепление мышц пальцев руки.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чувства ритма.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Формирование понятия звуковысотного слуха и голоса.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памяти и интонационной выразительности.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Развитие артикуляционного аппарата.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Различать жанровую музыку.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Узнавать и понимать народную музыку.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Различать характерную музыку, придумывать простейшие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южеты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(с п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мощью педагога).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Познакомиться с жанрами: марш, вальс, танец. Определять характер.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Подбирать иллюстрации к прослуша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музыкальным произведениям,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мот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вировать свой выбор.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Передавать в пении характер песни.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Петь протяжно, спокойно, естественным голосом.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Подыгрывать на музыкальных инструментах.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Правильно выполнять дыхательные упражнения.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Игры, пляски, хороводы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Изменять движения со сменой частей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Выполнять движения эмоционально.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Соблюдать простейшие правила игры.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солирующие роли.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Придумывать простейшие элементы творческой пляски.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Правильно выполнять движения, которые показал педагог.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Старшая группа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Ритмично ходить в одном направлении, сохраняя дистанцию.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Ходить парами, тройками, вдоль стен, врассыпную.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Останавливаться четко, с концом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Придумывать различные фигуры.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Выполнять движения по подгруппам.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6. Совершенствовать координацию рук.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Четко, непринужденно выполнять поскоки с ноги на ногу.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разнообразные ритмичные хлопки.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Выполнять пружинящие шаги.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прыжки на месте, с продвижениями, с поворотами.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И. Совершенствовать движете галопа. Передавать выразительный образ.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Развивать плавность движений.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ритма. Музицирование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Проговаривать ритмические формулы (долгие и короткие звуки), выл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женные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на фланелеграфе.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Прохлопывать ритмические песенки.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Понимать и ощущать четырехдольн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 размер («Музыкальный квадрат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»).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Различать длительности в ритмических карточках.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Играть на музыкальных инст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рументах выложенные ритмические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формулы.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Осмыслить понятие «пауза».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Сочинять простые песенки.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Выслушивать предложенный ритм до конца и повторять его.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Развитие речи, артикуляционного аппарата.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внимания, памяти, интонационной выразительности.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Развитие чувства ритма.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Формирование понятие звуковысотности.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Знакомить с творчеством П. И. Чайковского. Произведения из «Детского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альбома».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Различать трехчастную форму.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Продолжать знакомить с танцевальными жанрами.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Учить выражать характер произведения в движении.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Определять жанр и характер музыкального произведения.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Запоминать и выразительно читать стихи.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Выражать свое отношение к музыкальным произведениям в рисунке.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Распевание, пение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Петь выразительно, протягивая гласные звуки.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Петь, сопровождая пение имитационными движениями.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Самостоятельно придумывать про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должение (или короткие истории)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 пе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ням.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Аккомпанировать на музыкальных инструментах.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Петь соло, подгруппами, цепочкой, «закрытым звуком».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Расширять певческий диапазон.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Игры, пляски, хороводы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простым русским хороводным шагом.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Выполнять определенные танцева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льные движения: поскоки, притоп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ы, «к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вырялочку», «пружинку» с поворотом корпуса и др.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движения эмоционально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изменяя его характер в динами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ку с изм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нением силы звучания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Ощущать музыкальные фразы.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Чередовать хороводные шаги с притопами, кружением.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Выполнять простейшие перестроения.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Согласовывать плясовые движения с текстом песен и хороводов.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Самостоятельно начинать и заканчивать движения.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Развивать танцевальное творчество.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Подготовительная группа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Музыкально-ритмические движения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Ходить в колонне по одному, врас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сыпную, по диагонали, тройками,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пар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ми. Четко останавливаться с концом музыки.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Совершенствовать движения рук.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Выполнять несколько движений под одно музыкальное сопровождение.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Выполнять движения по подгрупп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ам, уметь наблюдать за движущи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мися дет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Ориентироваться в пространстве.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6. Выполнять четко и ритмично боковой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галоп, прямой галоп, приставные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шаги.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Придумывать свои движения под музыку.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8. Выполнять маховые и круговые движения руками.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9. Выполнять легкие прыжки на двух ногах с различными вариантами.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10. Выполнять разнообразные поскоки.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11. Развивать ритмическую четкость и ловкость движений.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12. Выполнять разнообразные движе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ния в соответствии со звучанием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личных музыкальных инструментов.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Развитие чувства ритма. Музицирование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Ритмично играть на разных инструментах по подгруппам, цепочкой.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Выкладывать на фланелеграфе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различные ритмические формулы,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прогов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ривать, прохлопывать, играть на музыкальных инструментах.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Самостоятельно выкладывать ритмические формулы с паузами.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Самостоятельно играть ритмические формулы на музыкальных инстр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ментах.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Уметь играть двухголосье.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Ритмично проговаривать стихотво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рные тексты, придумывать на них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мич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ские формулы.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Ритмично играть на палочках.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Пальчиковая гимнастика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Развитие и укрепление мелкой моторики.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Развитие памяти, интонационной выразительности, творческого воображ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Развитие звуковысотного слуха и голоса.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Развитие чувства ритма.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Формирование умения узнавать зна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комые стихи и потешки по показу бе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 с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провождения текста; без показа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произношение текста только гласны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 звук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ми, слогами в разном сочетании.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 музыки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Знакомить с творчеством русск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композиторов П. Чайковского,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М. Гли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ки, Н. Римского-Корсакова, М. Мусоргского.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Знакомить с творчеством зарубежных композиторов.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Учить определять форму и характер музыкального произведения.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Учить слышать в произведении дина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мику, темп, музыкальные нюансы,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выск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зывать свои впечатления.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Развивать кругозор, внимание, память,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ечь, расширять словарный запас,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гащать музыкальными впечатлениями.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Учить выражать в самостоятельном движении характер произведения.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Распевание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пение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Чисто интонировать интервалы, показывая их рукой.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2. Передавать в пении характер песни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(спокойный, напевный, ласковый,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селый, энергичный, озорной, легкий и т. д.).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Придумывать движения по тексту песен (инсценирование песен).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Петь согласованно и выразительно.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Выслушивать партию солиста, вовремя вступать в хоре.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Знакомить детей с музыкальными 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минами и определениями (куплет,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припев, соло, дуэт, трио, квартет, ансамбль, форте, пиано и др.).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Пляски, игры, хороводы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1. Передавать в движении ритмичес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кий рисунок мелодии и изменения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хара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тера музыки в пределах одной части музыкального произведения.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2. Танцевать легко, задорно, менять движения со сменой музыкальных фраз.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3. Начинать и заканчивать движение с началом и окончанием музыкальных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фраз.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4. Сочетать пение с движением, передавать в движении характер песни.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5. Самостоятельно придумывать движения к танцевальной музыке.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6. Воспринимать и передавать в движении строение музыкального произв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дения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(части, фразы различной протяженности звучания).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7. Активно участвовать в играх на развитие творчества и фантазии.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8. Правильно и выразительно выполнять танцевальные движения и разли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ные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перестроения.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Танцевальные фантазии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от вид деятельности включен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программу подготовительной группы.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Детская танцевальная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фан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тазия - двигательная импровизация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любую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зыку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. Формирование и развитие танцевального творчества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развивает у детей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эмоци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нальную 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т 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ы в ч и в о с т ь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умение согласовывать св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ои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с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действиями друг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детей, умение ориентироваться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пространстве, различать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музыкальные части произведения,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фразы, соотносить свои движения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 дин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мическими отте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ками. Свободны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танцевальные импровизации под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музыку в конце музыкального занятия содействуют мыш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ечному расслаблению,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эмоц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ональному раскрепощению, помогаю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снять усталость и напряжение,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доста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ляют детям истинное уд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вольствие. 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Праздники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Очень актуальная тема на сегодняшний день - это тема праздников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 детском саду. Яркие, радостные праздники оставляют в душе ребенка неи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гла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димый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след и, безусловно, очень нужны.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ематика и содержание праздн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ков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должны быть понятны, доступны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детям. Организация праздника и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подг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товка к нему должны отвечать интересам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детей, учитывать их возрастные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и индивидуальные особенности. Педагог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 предусматривать активное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участие всех детей. Праздники «пр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изваны возбуждать в детях самое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доброе и хорошее» (А. С. Симонович).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Подготовка к празднику не должна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начинаться слишком рано, иначе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дети м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гут устать и даже потерять интерес к предстоящему событию. Недопусти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«прог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нять» всю программу в присутствии всех детей.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Девиз программы «Ладушки»: 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«Праздник - это то, что взрослые дел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</w:t>
      </w: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ют</w:t>
      </w:r>
    </w:p>
    <w:p w:rsidR="00FE0393" w:rsidRPr="00BC2B8D" w:rsidRDefault="00FE0393" w:rsidP="00FE03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для детей, а не то,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что дети делают для взрослых!»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Праздник - это мален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кое чудо, неожиданность, сюрприз. И дети этого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всегда ждут. Именно яркие, неожиданные моменты впечатляют детей и надолго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запоминаются. Праздн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ки - это совместная деятельность музыкального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руководителя и воспитателя. Активное и творческое участие взрослых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 празднике - это залог того, что дети получат и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тинное наслаждение, радость,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удовлетворение.</w:t>
      </w:r>
    </w:p>
    <w:p w:rsidR="00FE0393" w:rsidRPr="002C6A55" w:rsidRDefault="00FE0393" w:rsidP="00FE03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Педагогическая деятельность музыкального руководителя ни в коем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случае не должна сводиться к проведению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бесконечных праздников. Основа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музыкального воспитания - 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это качественные, очень насыщенные муз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ы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кальные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занятия.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Именно на занятиях прои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сходит музыкальное образов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ние,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развитие и воспитание детей.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Нужно находить различные формы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дения праздников, кот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рые бы не утомляли детей, а зачастую и взрослых.</w:t>
      </w:r>
    </w:p>
    <w:p w:rsidR="00FE0393" w:rsidRDefault="00FE0393" w:rsidP="00FE03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Все хорошо в меру Педагог должен понимать педагогическую целесоо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праздников. Работая исключительно над подготовкой праздника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по сценарию, педагог прекращает кажд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одневную работу по музыкальному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витию детей. Если таких сценарных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праздников несколько в течение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учебн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го года, то ни о каком музыкальном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воспитании детей не может идти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 xml:space="preserve">и речи.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Поэтому в сценарии обязательн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нужно включать знакомый детям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песенный и танцевальный материал, индивидуально подготовленные показатель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Pr="002C6A55">
        <w:rPr>
          <w:rFonts w:ascii="Times New Roman" w:eastAsiaTheme="minorHAnsi" w:hAnsi="Times New Roman"/>
          <w:sz w:val="28"/>
          <w:szCs w:val="28"/>
          <w:lang w:eastAsia="en-US"/>
        </w:rPr>
        <w:t>номера и сюрпризы силами взрослых.</w:t>
      </w:r>
    </w:p>
    <w:p w:rsidR="00FE0393" w:rsidRDefault="00FE0393" w:rsidP="00FE039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393" w:rsidRPr="00FE0393" w:rsidRDefault="00FE0393" w:rsidP="00FE039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0393" w:rsidRPr="00FE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E"/>
    <w:rsid w:val="002141C3"/>
    <w:rsid w:val="00550DFE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2709</Words>
  <Characters>15446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2015-02-11T12:46:00Z</dcterms:created>
  <dcterms:modified xsi:type="dcterms:W3CDTF">2015-02-11T12:48:00Z</dcterms:modified>
</cp:coreProperties>
</file>