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BC" w:rsidRDefault="007040BC" w:rsidP="0088109E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6CDF" w:rsidRDefault="00C26CDF" w:rsidP="0088109E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40D9EFF" wp14:editId="49997FC4">
            <wp:simplePos x="180975" y="0"/>
            <wp:positionH relativeFrom="margin">
              <wp:align>left</wp:align>
            </wp:positionH>
            <wp:positionV relativeFrom="margin">
              <wp:align>top</wp:align>
            </wp:positionV>
            <wp:extent cx="10696575" cy="75723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A69E9" w:rsidRDefault="001A69E9" w:rsidP="00877B14">
      <w:pPr>
        <w:spacing w:after="0" w:line="0" w:lineRule="atLeast"/>
        <w:ind w:left="426" w:right="178" w:firstLine="28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43EC">
        <w:rPr>
          <w:rFonts w:ascii="Times New Roman" w:hAnsi="Times New Roman" w:cs="Times New Roman"/>
          <w:noProof/>
          <w:sz w:val="24"/>
          <w:szCs w:val="24"/>
          <w:lang w:eastAsia="ru-RU"/>
        </w:rPr>
        <w:t>Прогресс широкими шагами шагнул и в дошкольную жизнь.</w:t>
      </w:r>
      <w:r w:rsidR="004002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Информационно-коммуникативные технологии</w:t>
      </w:r>
      <w:r w:rsidR="004002D8" w:rsidRPr="004002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(ИКТ)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нашли применение в разных направлениях пространства ДОУ.</w:t>
      </w:r>
    </w:p>
    <w:p w:rsidR="00877B14" w:rsidRDefault="00877B14" w:rsidP="00877B14">
      <w:pPr>
        <w:spacing w:after="0" w:line="0" w:lineRule="atLeast"/>
        <w:ind w:left="426" w:right="17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51BB" w:rsidRDefault="002451BB" w:rsidP="00877B14">
      <w:pPr>
        <w:spacing w:after="0" w:line="0" w:lineRule="atLeast"/>
        <w:ind w:left="426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877B14" w:rsidRDefault="00877B14" w:rsidP="00877B14">
      <w:pPr>
        <w:spacing w:after="0" w:line="0" w:lineRule="atLeast"/>
        <w:ind w:left="426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E662CE" w:rsidRDefault="00E662CE" w:rsidP="00677247">
      <w:pPr>
        <w:spacing w:after="0" w:line="0" w:lineRule="atLeast"/>
        <w:ind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76808" wp14:editId="1CEECEFA">
            <wp:extent cx="3524250" cy="2524125"/>
            <wp:effectExtent l="76200" t="38100" r="95250" b="10477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E662CE" w:rsidRDefault="00E662CE" w:rsidP="002451BB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877B14" w:rsidRDefault="00877B14" w:rsidP="00877B14">
      <w:pPr>
        <w:spacing w:after="0" w:line="0" w:lineRule="atLeast"/>
        <w:ind w:left="567" w:right="25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D21EF" w:rsidRDefault="00877B14" w:rsidP="00877B14">
      <w:pPr>
        <w:spacing w:after="0" w:line="0" w:lineRule="atLeast"/>
        <w:ind w:left="567" w:right="25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77B14">
        <w:rPr>
          <w:rFonts w:ascii="Times New Roman" w:hAnsi="Times New Roman" w:cs="Times New Roman"/>
          <w:sz w:val="24"/>
          <w:szCs w:val="24"/>
        </w:rPr>
        <w:t>Использование компьютерных игр способствует развитию сенсомоторных функций; повышению эффективности обучения детей,  развитию интеллект</w:t>
      </w:r>
      <w:r w:rsidRPr="00877B14">
        <w:rPr>
          <w:rFonts w:ascii="Times New Roman" w:hAnsi="Times New Roman" w:cs="Times New Roman"/>
          <w:sz w:val="24"/>
          <w:szCs w:val="24"/>
        </w:rPr>
        <w:t>у</w:t>
      </w:r>
      <w:r w:rsidRPr="00877B14">
        <w:rPr>
          <w:rFonts w:ascii="Times New Roman" w:hAnsi="Times New Roman" w:cs="Times New Roman"/>
          <w:sz w:val="24"/>
          <w:szCs w:val="24"/>
        </w:rPr>
        <w:t>альных и творческих возможностей.</w:t>
      </w:r>
    </w:p>
    <w:p w:rsidR="00FD21EF" w:rsidRDefault="00FD21EF" w:rsidP="002451BB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FD21EF" w:rsidRDefault="00FD21EF" w:rsidP="00877B14">
      <w:pPr>
        <w:spacing w:after="0" w:line="0" w:lineRule="atLeast"/>
        <w:ind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4002D8" w:rsidRDefault="004002D8" w:rsidP="004002D8">
      <w:pPr>
        <w:ind w:right="253"/>
        <w:rPr>
          <w:rFonts w:ascii="Times New Roman" w:hAnsi="Times New Roman" w:cs="Times New Roman"/>
          <w:sz w:val="24"/>
          <w:szCs w:val="24"/>
        </w:rPr>
      </w:pPr>
    </w:p>
    <w:p w:rsidR="004002D8" w:rsidRDefault="004002D8" w:rsidP="004002D8">
      <w:pPr>
        <w:ind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71F05" wp14:editId="2ABDC042">
                <wp:simplePos x="0" y="0"/>
                <wp:positionH relativeFrom="margin">
                  <wp:posOffset>447675</wp:posOffset>
                </wp:positionH>
                <wp:positionV relativeFrom="margin">
                  <wp:posOffset>5893435</wp:posOffset>
                </wp:positionV>
                <wp:extent cx="2762250" cy="1133475"/>
                <wp:effectExtent l="57150" t="38100" r="76200" b="104775"/>
                <wp:wrapSquare wrapText="bothSides"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33475"/>
                        </a:xfrm>
                        <a:prstGeom prst="roundRect">
                          <a:avLst>
                            <a:gd name="adj" fmla="val 97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2D8" w:rsidRPr="001A69E9" w:rsidRDefault="004002D8" w:rsidP="004002D8">
                            <w:pPr>
                              <w:spacing w:after="0" w:line="0" w:lineRule="atLeast"/>
                              <w:ind w:left="284" w:right="25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направлениям использования информационно-коммуникационных технологий в системе деятельности ДОУ можно поделить </w:t>
                            </w:r>
                            <w:proofErr w:type="gramStart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002D8" w:rsidRDefault="004002D8" w:rsidP="0040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35.25pt;margin-top:464.05pt;width:217.5pt;height:89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64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002D8" w:rsidRPr="001A69E9" w:rsidRDefault="004002D8" w:rsidP="004002D8">
                      <w:pPr>
                        <w:spacing w:after="0" w:line="0" w:lineRule="atLeast"/>
                        <w:ind w:left="284" w:right="25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направлениям использования информационно-коммуникационных технологий в системе деятельности ДОУ можно поделить </w:t>
                      </w:r>
                      <w:proofErr w:type="gramStart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4002D8" w:rsidRDefault="004002D8" w:rsidP="004002D8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26CDF" w:rsidRDefault="00C26CDF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4002D8" w:rsidRDefault="004002D8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57BB8" wp14:editId="37E81038">
                <wp:simplePos x="0" y="0"/>
                <wp:positionH relativeFrom="column">
                  <wp:posOffset>201295</wp:posOffset>
                </wp:positionH>
                <wp:positionV relativeFrom="paragraph">
                  <wp:posOffset>224790</wp:posOffset>
                </wp:positionV>
                <wp:extent cx="2905125" cy="857250"/>
                <wp:effectExtent l="57150" t="38100" r="85725" b="952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089" w:rsidRPr="000F6089" w:rsidRDefault="000F6089" w:rsidP="000F60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использование ИКТ при организации </w:t>
                            </w:r>
                            <w:proofErr w:type="spellStart"/>
                            <w:r w:rsidRPr="000F6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воспитательно</w:t>
                            </w:r>
                            <w:proofErr w:type="spellEnd"/>
                            <w:r w:rsidRPr="000F6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-образовательного пр</w:t>
                            </w:r>
                            <w:r w:rsidRPr="000F6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0F6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цесса с детьми;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15.85pt;margin-top:17.7pt;width:228.7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F6089" w:rsidRPr="000F6089" w:rsidRDefault="000F6089" w:rsidP="000F60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использование ИКТ при организации </w:t>
                      </w:r>
                      <w:proofErr w:type="spellStart"/>
                      <w:r w:rsidRPr="000F6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воспитательно</w:t>
                      </w:r>
                      <w:proofErr w:type="spellEnd"/>
                      <w:r w:rsidRPr="000F6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-образовательного пр</w:t>
                      </w:r>
                      <w:r w:rsidRPr="000F6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0F6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цесса с детьми;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02D8" w:rsidRDefault="004002D8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677247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CC30E08" wp14:editId="41FE3301">
            <wp:simplePos x="0" y="0"/>
            <wp:positionH relativeFrom="margin">
              <wp:posOffset>4335780</wp:posOffset>
            </wp:positionH>
            <wp:positionV relativeFrom="margin">
              <wp:posOffset>1235710</wp:posOffset>
            </wp:positionV>
            <wp:extent cx="1779905" cy="13354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0BC" w:rsidRDefault="007040BC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C26CDF">
      <w:pPr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7040BC">
      <w:pPr>
        <w:spacing w:after="0" w:line="0" w:lineRule="atLeast"/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7040BC">
      <w:pPr>
        <w:spacing w:after="0" w:line="0" w:lineRule="atLeast"/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7040BC">
      <w:pPr>
        <w:spacing w:after="0" w:line="0" w:lineRule="atLeast"/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7040BC">
      <w:pPr>
        <w:spacing w:after="0" w:line="0" w:lineRule="atLeast"/>
        <w:ind w:left="284" w:right="253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Инд. занятия с учителем-логопедом </w:t>
      </w:r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Гныриной</w:t>
      </w:r>
      <w:proofErr w:type="spellEnd"/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78EFF" wp14:editId="67359A1C">
            <wp:extent cx="1865630" cy="1402080"/>
            <wp:effectExtent l="0" t="0" r="127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азвлечение посвященное дню Победы подготовленное и проведенное Ю.Г. Бог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моловой</w:t>
      </w:r>
      <w:r w:rsidR="00677247">
        <w:rPr>
          <w:rFonts w:ascii="Times New Roman" w:hAnsi="Times New Roman" w:cs="Times New Roman"/>
          <w:sz w:val="24"/>
          <w:szCs w:val="24"/>
        </w:rPr>
        <w:t xml:space="preserve"> (муз. руководитель).</w:t>
      </w:r>
    </w:p>
    <w:p w:rsidR="007040BC" w:rsidRDefault="007040BC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7040BC" w:rsidRDefault="00677247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040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61D56" wp14:editId="7E8014B3">
            <wp:extent cx="1920240" cy="1438910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247" w:rsidRDefault="00677247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посвященное дню космонавт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ки </w:t>
      </w:r>
      <w:r w:rsidRPr="00677247">
        <w:rPr>
          <w:rFonts w:ascii="Times New Roman" w:hAnsi="Times New Roman" w:cs="Times New Roman"/>
          <w:sz w:val="24"/>
          <w:szCs w:val="24"/>
        </w:rPr>
        <w:t>подготовленное и проведенное Ю.Г. Б</w:t>
      </w:r>
      <w:r w:rsidRPr="0067724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гомоловой (муз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уководитель).</w:t>
      </w:r>
    </w:p>
    <w:p w:rsidR="00677247" w:rsidRDefault="00677247" w:rsidP="007040BC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677247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71A88" wp14:editId="2FB17E7E">
                <wp:simplePos x="0" y="0"/>
                <wp:positionH relativeFrom="column">
                  <wp:posOffset>183515</wp:posOffset>
                </wp:positionH>
                <wp:positionV relativeFrom="paragraph">
                  <wp:posOffset>224155</wp:posOffset>
                </wp:positionV>
                <wp:extent cx="2781300" cy="857250"/>
                <wp:effectExtent l="57150" t="38100" r="76200" b="952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089" w:rsidRPr="001A69E9" w:rsidRDefault="000F6089" w:rsidP="000F6089">
                            <w:pPr>
                              <w:spacing w:after="0" w:line="0" w:lineRule="atLeast"/>
                              <w:ind w:left="284" w:right="25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использование И</w:t>
                            </w:r>
                            <w:proofErr w:type="gramStart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</w:t>
                            </w:r>
                            <w:proofErr w:type="gramEnd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 взаимодействия ДОУ (педаг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га) с родителями;</w:t>
                            </w:r>
                          </w:p>
                          <w:p w:rsidR="000F6089" w:rsidRDefault="000F6089" w:rsidP="000F60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14.45pt;margin-top:17.65pt;width:219pt;height:6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F6089" w:rsidRPr="001A69E9" w:rsidRDefault="000F6089" w:rsidP="000F6089">
                      <w:pPr>
                        <w:spacing w:after="0" w:line="0" w:lineRule="atLeast"/>
                        <w:ind w:left="284" w:right="25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использование И</w:t>
                      </w:r>
                      <w:proofErr w:type="gramStart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</w:t>
                      </w:r>
                      <w:proofErr w:type="gramEnd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оце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 взаимодействия ДОУ (педаг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га) с родителями;</w:t>
                      </w:r>
                    </w:p>
                    <w:p w:rsidR="000F6089" w:rsidRDefault="000F6089" w:rsidP="000F60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F6089" w:rsidRDefault="000F6089" w:rsidP="00677247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2451BB">
      <w:pPr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677247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677247" w:rsidRDefault="00677247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E6C42" wp14:editId="269BFA91">
            <wp:extent cx="2011680" cy="1304925"/>
            <wp:effectExtent l="0" t="0" r="762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374" w:rsidRDefault="00677247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Утренник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посвященный дню матери, </w:t>
      </w:r>
    </w:p>
    <w:p w:rsidR="00D37374" w:rsidRDefault="00677247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презентация </w:t>
      </w:r>
      <w:r w:rsidR="00D37374">
        <w:rPr>
          <w:rFonts w:ascii="Times New Roman" w:hAnsi="Times New Roman" w:cs="Times New Roman"/>
          <w:sz w:val="24"/>
          <w:szCs w:val="24"/>
        </w:rPr>
        <w:t xml:space="preserve">«С днем матери» </w:t>
      </w:r>
    </w:p>
    <w:p w:rsidR="00677247" w:rsidRDefault="00D37374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уководитель Ю.Г. Богомолова).</w:t>
      </w:r>
    </w:p>
    <w:p w:rsidR="00D37374" w:rsidRDefault="00D37374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D37374" w:rsidRDefault="00D37374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4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6667" cy="1190625"/>
            <wp:effectExtent l="0" t="0" r="0" b="0"/>
            <wp:docPr id="7" name="Рисунок 7" descr="H:\разное МБДОУ № 19\DSCF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ное МБДОУ № 19\DSCF4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19" cy="11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74" w:rsidRDefault="00D37374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D37374" w:rsidP="00B35E11">
      <w:pPr>
        <w:spacing w:after="0" w:line="0" w:lineRule="atLeast"/>
        <w:ind w:left="284" w:right="46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ция «Сердце отдаем детям», показана в День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крытых дверей</w:t>
      </w:r>
    </w:p>
    <w:p w:rsidR="00677247" w:rsidRDefault="00D37374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ст. воспитателем В.А. Панфиловой. </w:t>
      </w:r>
    </w:p>
    <w:p w:rsidR="00D40C7E" w:rsidRDefault="00D40C7E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37C1C2D" wp14:editId="3B51A6BE">
            <wp:simplePos x="0" y="0"/>
            <wp:positionH relativeFrom="margin">
              <wp:posOffset>7953375</wp:posOffset>
            </wp:positionH>
            <wp:positionV relativeFrom="margin">
              <wp:posOffset>5419725</wp:posOffset>
            </wp:positionV>
            <wp:extent cx="2066925" cy="1550035"/>
            <wp:effectExtent l="0" t="0" r="9525" b="0"/>
            <wp:wrapSquare wrapText="bothSides"/>
            <wp:docPr id="16" name="Рисунок 16" descr="C:\Users\Public\Pictures\мои ВА\SDC1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мои ВА\SDC16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C7E" w:rsidRDefault="00D40C7E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FE6B2C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FE6B2C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FE6B2C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677247">
      <w:pPr>
        <w:spacing w:after="0" w:line="0" w:lineRule="atLeast"/>
        <w:ind w:left="284" w:right="255"/>
        <w:jc w:val="both"/>
        <w:rPr>
          <w:rFonts w:ascii="Times New Roman" w:hAnsi="Times New Roman" w:cs="Times New Roman"/>
          <w:sz w:val="24"/>
          <w:szCs w:val="24"/>
        </w:rPr>
      </w:pPr>
    </w:p>
    <w:p w:rsidR="00D40C7E" w:rsidRDefault="00D40C7E" w:rsidP="00D40C7E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FD21EF" w:rsidP="00D40C7E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392C0" wp14:editId="2721BB33">
                <wp:simplePos x="0" y="0"/>
                <wp:positionH relativeFrom="column">
                  <wp:posOffset>238125</wp:posOffset>
                </wp:positionH>
                <wp:positionV relativeFrom="paragraph">
                  <wp:posOffset>275590</wp:posOffset>
                </wp:positionV>
                <wp:extent cx="2733675" cy="981075"/>
                <wp:effectExtent l="57150" t="38100" r="85725" b="1047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089" w:rsidRDefault="000F6089" w:rsidP="000F6089">
                            <w:pPr>
                              <w:spacing w:after="0" w:line="0" w:lineRule="atLeast"/>
                              <w:ind w:left="284" w:right="253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использование И</w:t>
                            </w:r>
                            <w:proofErr w:type="gramStart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КТ в пр</w:t>
                            </w:r>
                            <w:proofErr w:type="gramEnd"/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оце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 и организации методической работы с педагогическими ка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1A6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рами.</w:t>
                            </w:r>
                          </w:p>
                          <w:p w:rsidR="000F6089" w:rsidRDefault="000F6089" w:rsidP="000F60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9" style="position:absolute;left:0;text-align:left;margin-left:18.75pt;margin-top:21.7pt;width:215.25pt;height:7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F6089" w:rsidRDefault="000F6089" w:rsidP="000F6089">
                      <w:pPr>
                        <w:spacing w:after="0" w:line="0" w:lineRule="atLeast"/>
                        <w:ind w:left="284" w:right="253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использование И</w:t>
                      </w:r>
                      <w:proofErr w:type="gramStart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КТ в пр</w:t>
                      </w:r>
                      <w:proofErr w:type="gramEnd"/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оце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 и организации методической работы с педагогическими ка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1A6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рами.</w:t>
                      </w:r>
                    </w:p>
                    <w:p w:rsidR="000F6089" w:rsidRDefault="000F6089" w:rsidP="000F60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F6089" w:rsidRDefault="000F6089" w:rsidP="002451BB">
      <w:pPr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2451BB">
      <w:pPr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0F6089" w:rsidRDefault="000F6089" w:rsidP="002451BB">
      <w:pPr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FE6B2C" w:rsidP="002451BB">
      <w:pPr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FE6B2C" w:rsidRDefault="00D40C7E" w:rsidP="00D40C7E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E6B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264444"/>
            <wp:effectExtent l="0" t="0" r="0" b="0"/>
            <wp:docPr id="15" name="Рисунок 15" descr="C:\Users\Public\Pictures\мои ВА\SDC1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мои ВА\SDC166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7E" w:rsidRDefault="006654EB" w:rsidP="00B35E11">
      <w:pPr>
        <w:spacing w:after="0" w:line="0" w:lineRule="atLeast"/>
        <w:ind w:left="567" w:right="253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40C7E">
        <w:rPr>
          <w:rFonts w:ascii="Times New Roman" w:hAnsi="Times New Roman" w:cs="Times New Roman"/>
          <w:sz w:val="24"/>
          <w:szCs w:val="24"/>
        </w:rPr>
        <w:t>Экологическая гостиная «Удив</w:t>
      </w:r>
      <w:r w:rsidR="00D40C7E">
        <w:rPr>
          <w:rFonts w:ascii="Times New Roman" w:hAnsi="Times New Roman" w:cs="Times New Roman"/>
          <w:sz w:val="24"/>
          <w:szCs w:val="24"/>
        </w:rPr>
        <w:t>и</w:t>
      </w:r>
      <w:r w:rsidR="00D40C7E">
        <w:rPr>
          <w:rFonts w:ascii="Times New Roman" w:hAnsi="Times New Roman" w:cs="Times New Roman"/>
          <w:sz w:val="24"/>
          <w:szCs w:val="24"/>
        </w:rPr>
        <w:t>тельный мир природы» подготовлена и проведена ст. воспитателем В.А. Панф</w:t>
      </w:r>
      <w:r w:rsidR="00D40C7E">
        <w:rPr>
          <w:rFonts w:ascii="Times New Roman" w:hAnsi="Times New Roman" w:cs="Times New Roman"/>
          <w:sz w:val="24"/>
          <w:szCs w:val="24"/>
        </w:rPr>
        <w:t>и</w:t>
      </w:r>
      <w:r w:rsidR="00D40C7E">
        <w:rPr>
          <w:rFonts w:ascii="Times New Roman" w:hAnsi="Times New Roman" w:cs="Times New Roman"/>
          <w:sz w:val="24"/>
          <w:szCs w:val="24"/>
        </w:rPr>
        <w:t xml:space="preserve">ловой. </w:t>
      </w:r>
    </w:p>
    <w:p w:rsidR="00D40C7E" w:rsidRDefault="00D40C7E" w:rsidP="00D40C7E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D40C7E" w:rsidRDefault="004F4AA3" w:rsidP="00D40C7E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654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700" cy="1438275"/>
            <wp:effectExtent l="0" t="0" r="6350" b="9525"/>
            <wp:docPr id="17" name="Рисунок 17" descr="C:\Users\Public\Pictures\мои ВА\SDC1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мои ВА\SDC166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4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4EB" w:rsidRDefault="006654EB" w:rsidP="00D40C7E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6654EB" w:rsidRDefault="006654EB" w:rsidP="00D40C7E">
      <w:pPr>
        <w:spacing w:after="0" w:line="0" w:lineRule="atLeast"/>
        <w:ind w:left="284"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42A84">
            <wp:extent cx="1847850" cy="138595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92" cy="138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4EB" w:rsidRDefault="006654EB" w:rsidP="00B35E11">
      <w:pPr>
        <w:spacing w:after="0" w:line="0" w:lineRule="atLeast"/>
        <w:ind w:left="567" w:right="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презентация «Построение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вивающей среды в средней группе ДОУ», подготовила ст. воспитатель В.А. Панф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лова.</w:t>
      </w:r>
    </w:p>
    <w:p w:rsidR="00D40C7E" w:rsidRDefault="00D40C7E" w:rsidP="00B35E11">
      <w:pPr>
        <w:spacing w:after="0" w:line="0" w:lineRule="atLeast"/>
        <w:ind w:left="567"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D40C7E" w:rsidRDefault="00D40C7E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6654EB" w:rsidRDefault="00877B14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09E" w:rsidRDefault="00877B14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Помните</w:t>
      </w:r>
      <w:r w:rsidRPr="00877B14">
        <w:rPr>
          <w:rFonts w:ascii="Times New Roman" w:hAnsi="Times New Roman" w:cs="Times New Roman"/>
          <w:sz w:val="24"/>
          <w:szCs w:val="24"/>
        </w:rPr>
        <w:t xml:space="preserve">, что компьютер не заменит </w:t>
      </w:r>
      <w:r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теля и </w:t>
      </w:r>
      <w:r w:rsidRPr="00877B14">
        <w:rPr>
          <w:rFonts w:ascii="Times New Roman" w:hAnsi="Times New Roman" w:cs="Times New Roman"/>
          <w:sz w:val="24"/>
          <w:szCs w:val="24"/>
        </w:rPr>
        <w:t>эмоционального человеческого общ</w:t>
      </w:r>
      <w:r w:rsidRPr="00877B14">
        <w:rPr>
          <w:rFonts w:ascii="Times New Roman" w:hAnsi="Times New Roman" w:cs="Times New Roman"/>
          <w:sz w:val="24"/>
          <w:szCs w:val="24"/>
        </w:rPr>
        <w:t>е</w:t>
      </w:r>
      <w:r w:rsidRPr="00877B14">
        <w:rPr>
          <w:rFonts w:ascii="Times New Roman" w:hAnsi="Times New Roman" w:cs="Times New Roman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7B14">
        <w:rPr>
          <w:rFonts w:ascii="Times New Roman" w:hAnsi="Times New Roman" w:cs="Times New Roman"/>
          <w:sz w:val="24"/>
          <w:szCs w:val="24"/>
        </w:rPr>
        <w:t xml:space="preserve"> Он толь</w:t>
      </w:r>
      <w:r>
        <w:rPr>
          <w:rFonts w:ascii="Times New Roman" w:hAnsi="Times New Roman" w:cs="Times New Roman"/>
          <w:sz w:val="24"/>
          <w:szCs w:val="24"/>
        </w:rPr>
        <w:t>ко дополняет воспитателя.</w:t>
      </w:r>
    </w:p>
    <w:p w:rsidR="006654EB" w:rsidRDefault="006654EB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6654EB" w:rsidRDefault="006654EB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6654EB" w:rsidRDefault="006654EB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6654EB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654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8650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dd0bcd0b1d0bbd0b5d0bcd0b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45" cy="186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EB" w:rsidRDefault="006654EB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p w:rsidR="003E2937" w:rsidRDefault="003E2937" w:rsidP="003E2937">
      <w:pPr>
        <w:spacing w:after="0" w:line="0" w:lineRule="atLeast"/>
        <w:ind w:right="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 к сотрудничеству!</w:t>
      </w:r>
    </w:p>
    <w:p w:rsidR="0088109E" w:rsidRDefault="0088109E" w:rsidP="003E2937">
      <w:pPr>
        <w:spacing w:after="0" w:line="0" w:lineRule="atLeast"/>
        <w:ind w:right="176"/>
        <w:rPr>
          <w:rFonts w:ascii="Times New Roman" w:hAnsi="Times New Roman" w:cs="Times New Roman"/>
          <w:sz w:val="24"/>
          <w:szCs w:val="24"/>
        </w:rPr>
      </w:pPr>
    </w:p>
    <w:p w:rsidR="006654EB" w:rsidRDefault="006654EB" w:rsidP="00B35E11">
      <w:pPr>
        <w:spacing w:after="0" w:line="0" w:lineRule="atLeast"/>
        <w:ind w:right="176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B35E11">
      <w:pPr>
        <w:spacing w:after="0" w:line="0" w:lineRule="atLeast"/>
        <w:ind w:left="142" w:right="462"/>
        <w:jc w:val="center"/>
        <w:rPr>
          <w:rFonts w:ascii="Times New Roman" w:hAnsi="Times New Roman" w:cs="Times New Roman"/>
          <w:noProof/>
          <w:lang w:eastAsia="ru-RU"/>
        </w:rPr>
      </w:pPr>
      <w:r w:rsidRPr="006C4F7B">
        <w:rPr>
          <w:rFonts w:ascii="Times New Roman" w:hAnsi="Times New Roman" w:cs="Times New Roman"/>
          <w:noProof/>
          <w:lang w:val="en-US" w:eastAsia="ru-RU"/>
        </w:rPr>
        <w:t>VII</w:t>
      </w:r>
      <w:r w:rsidRPr="006C4F7B">
        <w:rPr>
          <w:rFonts w:ascii="Times New Roman" w:hAnsi="Times New Roman" w:cs="Times New Roman"/>
          <w:noProof/>
          <w:lang w:eastAsia="ru-RU"/>
        </w:rPr>
        <w:t xml:space="preserve"> краевой форум</w:t>
      </w:r>
    </w:p>
    <w:p w:rsidR="0088109E" w:rsidRDefault="0088109E" w:rsidP="00B35E11">
      <w:pPr>
        <w:spacing w:after="0" w:line="0" w:lineRule="atLeast"/>
        <w:ind w:left="142" w:right="46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педагогов дошкольного </w:t>
      </w:r>
      <w:r w:rsidRPr="006C4F7B">
        <w:rPr>
          <w:rFonts w:ascii="Times New Roman" w:hAnsi="Times New Roman" w:cs="Times New Roman"/>
          <w:noProof/>
          <w:lang w:eastAsia="ru-RU"/>
        </w:rPr>
        <w:t>образования  «Дошкольному образованию новые перспективы»</w:t>
      </w: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1A69E9" w:rsidRDefault="001A69E9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1A69E9" w:rsidRDefault="001A69E9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1A69E9" w:rsidRDefault="001A69E9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1A69E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Использование ИКТ </w:t>
      </w:r>
    </w:p>
    <w:p w:rsidR="0088109E" w:rsidRPr="001A69E9" w:rsidRDefault="001A69E9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A69E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для повышения качества образования дошкольников</w:t>
      </w: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D40C7E">
      <w:pPr>
        <w:spacing w:after="0" w:line="0" w:lineRule="atLeast"/>
        <w:ind w:right="176"/>
        <w:jc w:val="center"/>
        <w:rPr>
          <w:rFonts w:ascii="Times New Roman" w:hAnsi="Times New Roman" w:cs="Times New Roman"/>
          <w:noProof/>
          <w:lang w:eastAsia="ru-RU"/>
        </w:rPr>
      </w:pPr>
    </w:p>
    <w:p w:rsidR="0088109E" w:rsidRDefault="0088109E" w:rsidP="00B35E11">
      <w:pPr>
        <w:spacing w:after="0" w:line="0" w:lineRule="atLeast"/>
        <w:ind w:right="176"/>
        <w:rPr>
          <w:rFonts w:ascii="Times New Roman" w:hAnsi="Times New Roman" w:cs="Times New Roman"/>
          <w:noProof/>
          <w:lang w:eastAsia="ru-RU"/>
        </w:rPr>
      </w:pPr>
    </w:p>
    <w:p w:rsidR="001A69E9" w:rsidRDefault="001A69E9" w:rsidP="00D40C7E">
      <w:pPr>
        <w:spacing w:after="0" w:line="0" w:lineRule="atLeast"/>
        <w:ind w:right="17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109E" w:rsidRDefault="0088109E" w:rsidP="00B35E11">
      <w:pPr>
        <w:spacing w:after="0" w:line="0" w:lineRule="atLeast"/>
        <w:ind w:left="142" w:right="74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Муниципальное </w:t>
      </w:r>
      <w:r w:rsidR="00B35E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бюджетное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дошкольное образовательное учреждение детский сад комбинированного вида № 19</w:t>
      </w:r>
    </w:p>
    <w:p w:rsidR="0088109E" w:rsidRDefault="0088109E" w:rsidP="00B35E11">
      <w:pPr>
        <w:spacing w:after="0" w:line="0" w:lineRule="atLeast"/>
        <w:ind w:left="284" w:right="46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г. Армавир, ул. Калинина, 170</w:t>
      </w:r>
    </w:p>
    <w:p w:rsidR="0088109E" w:rsidRDefault="0088109E" w:rsidP="00B35E11">
      <w:pPr>
        <w:spacing w:after="0" w:line="0" w:lineRule="atLeast"/>
        <w:ind w:left="284" w:right="46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тел./факс 7- 41-54</w:t>
      </w:r>
    </w:p>
    <w:p w:rsidR="0088109E" w:rsidRPr="006C4F7B" w:rsidRDefault="0088109E" w:rsidP="00B35E11">
      <w:pPr>
        <w:spacing w:after="0" w:line="0" w:lineRule="atLeast"/>
        <w:ind w:left="284" w:right="46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эл. адрес: </w:t>
      </w:r>
      <w:hyperlink r:id="rId22" w:history="1">
        <w:r w:rsidRPr="00F35E8C">
          <w:rPr>
            <w:rStyle w:val="a5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mbdou</w:t>
        </w:r>
        <w:r w:rsidRPr="006C4F7B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19</w:t>
        </w:r>
        <w:r w:rsidRPr="00F35E8C">
          <w:rPr>
            <w:rStyle w:val="a5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arm</w:t>
        </w:r>
        <w:r w:rsidRPr="006C4F7B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@</w:t>
        </w:r>
        <w:r w:rsidRPr="00F35E8C">
          <w:rPr>
            <w:rStyle w:val="a5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mail</w:t>
        </w:r>
        <w:r w:rsidRPr="006C4F7B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.</w:t>
        </w:r>
        <w:r w:rsidRPr="00F35E8C">
          <w:rPr>
            <w:rStyle w:val="a5"/>
            <w:rFonts w:ascii="Times New Roman" w:hAnsi="Times New Roman" w:cs="Times New Roman"/>
            <w:noProof/>
            <w:sz w:val="24"/>
            <w:szCs w:val="24"/>
            <w:lang w:val="en-US" w:eastAsia="ru-RU"/>
          </w:rPr>
          <w:t>ru</w:t>
        </w:r>
      </w:hyperlink>
    </w:p>
    <w:p w:rsidR="00C26CDF" w:rsidRDefault="0088109E" w:rsidP="00B35E11">
      <w:pPr>
        <w:spacing w:after="0" w:line="0" w:lineRule="atLeast"/>
        <w:ind w:left="284" w:right="46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C26CDF" w:rsidSect="0088109E">
          <w:pgSz w:w="16838" w:h="11906" w:orient="landscape"/>
          <w:pgMar w:top="0" w:right="0" w:bottom="0" w:left="0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сайт: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rucheek</w:t>
      </w:r>
      <w:r w:rsidRPr="006C4F7B">
        <w:rPr>
          <w:rFonts w:ascii="Times New Roman" w:hAnsi="Times New Roman" w:cs="Times New Roman"/>
          <w:noProof/>
          <w:sz w:val="24"/>
          <w:szCs w:val="24"/>
          <w:lang w:eastAsia="ru-RU"/>
        </w:rPr>
        <w:t>19.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ru</w:t>
      </w:r>
      <w:r w:rsidR="00C26C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D46DF44" wp14:editId="72EFFD5B">
            <wp:simplePos x="180975" y="0"/>
            <wp:positionH relativeFrom="margin">
              <wp:align>left</wp:align>
            </wp:positionH>
            <wp:positionV relativeFrom="margin">
              <wp:align>top</wp:align>
            </wp:positionV>
            <wp:extent cx="10706100" cy="7581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799" cy="75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A3A" w:rsidRPr="00C26CDF" w:rsidRDefault="00FA4A3A" w:rsidP="00D40C7E">
      <w:pPr>
        <w:spacing w:after="0" w:line="0" w:lineRule="atLeast"/>
        <w:ind w:right="253"/>
        <w:rPr>
          <w:rFonts w:ascii="Times New Roman" w:hAnsi="Times New Roman" w:cs="Times New Roman"/>
          <w:sz w:val="24"/>
          <w:szCs w:val="24"/>
        </w:rPr>
      </w:pPr>
    </w:p>
    <w:sectPr w:rsidR="00FA4A3A" w:rsidRPr="00C26CDF" w:rsidSect="00C26CDF">
      <w:type w:val="continuous"/>
      <w:pgSz w:w="16838" w:h="11906" w:orient="landscape"/>
      <w:pgMar w:top="0" w:right="0" w:bottom="0" w:left="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B5"/>
    <w:rsid w:val="00032F23"/>
    <w:rsid w:val="00082235"/>
    <w:rsid w:val="0008233C"/>
    <w:rsid w:val="000A0DB8"/>
    <w:rsid w:val="000A5861"/>
    <w:rsid w:val="000D2BC9"/>
    <w:rsid w:val="000D3470"/>
    <w:rsid w:val="000E69F2"/>
    <w:rsid w:val="000F6089"/>
    <w:rsid w:val="00165C30"/>
    <w:rsid w:val="00196175"/>
    <w:rsid w:val="001A00F7"/>
    <w:rsid w:val="001A69E9"/>
    <w:rsid w:val="001C574B"/>
    <w:rsid w:val="001D519A"/>
    <w:rsid w:val="001D621A"/>
    <w:rsid w:val="0021149E"/>
    <w:rsid w:val="002425DE"/>
    <w:rsid w:val="002451BB"/>
    <w:rsid w:val="002509E5"/>
    <w:rsid w:val="00262F6C"/>
    <w:rsid w:val="002921E3"/>
    <w:rsid w:val="00304357"/>
    <w:rsid w:val="00321A46"/>
    <w:rsid w:val="0034051E"/>
    <w:rsid w:val="00355B46"/>
    <w:rsid w:val="0037088F"/>
    <w:rsid w:val="003818F1"/>
    <w:rsid w:val="003950EB"/>
    <w:rsid w:val="003A3E80"/>
    <w:rsid w:val="003D2DB6"/>
    <w:rsid w:val="003E2937"/>
    <w:rsid w:val="003F44F0"/>
    <w:rsid w:val="003F6E69"/>
    <w:rsid w:val="004002D8"/>
    <w:rsid w:val="00462FCD"/>
    <w:rsid w:val="00493A8B"/>
    <w:rsid w:val="004E2A5B"/>
    <w:rsid w:val="004E6A97"/>
    <w:rsid w:val="004F4AA3"/>
    <w:rsid w:val="004F56BB"/>
    <w:rsid w:val="0052558A"/>
    <w:rsid w:val="005555B5"/>
    <w:rsid w:val="005671B5"/>
    <w:rsid w:val="00580A9E"/>
    <w:rsid w:val="005A6A77"/>
    <w:rsid w:val="005B1263"/>
    <w:rsid w:val="005B1BD7"/>
    <w:rsid w:val="005C2D1F"/>
    <w:rsid w:val="005E1844"/>
    <w:rsid w:val="005F18E1"/>
    <w:rsid w:val="005F764D"/>
    <w:rsid w:val="005F7971"/>
    <w:rsid w:val="006045B5"/>
    <w:rsid w:val="00604F30"/>
    <w:rsid w:val="00606A1F"/>
    <w:rsid w:val="0063349B"/>
    <w:rsid w:val="00637550"/>
    <w:rsid w:val="0066063D"/>
    <w:rsid w:val="006654EB"/>
    <w:rsid w:val="00677247"/>
    <w:rsid w:val="0068397A"/>
    <w:rsid w:val="006A104D"/>
    <w:rsid w:val="006A7E96"/>
    <w:rsid w:val="006B7467"/>
    <w:rsid w:val="006C442E"/>
    <w:rsid w:val="006D48F5"/>
    <w:rsid w:val="006F7E4B"/>
    <w:rsid w:val="00703C4B"/>
    <w:rsid w:val="007040BC"/>
    <w:rsid w:val="00741AA1"/>
    <w:rsid w:val="00774CDC"/>
    <w:rsid w:val="00793266"/>
    <w:rsid w:val="007D4E06"/>
    <w:rsid w:val="007D73C0"/>
    <w:rsid w:val="00843EC4"/>
    <w:rsid w:val="00863161"/>
    <w:rsid w:val="0086392B"/>
    <w:rsid w:val="008653DF"/>
    <w:rsid w:val="00867CCF"/>
    <w:rsid w:val="00877B14"/>
    <w:rsid w:val="0088109E"/>
    <w:rsid w:val="009051FF"/>
    <w:rsid w:val="00910783"/>
    <w:rsid w:val="00931BAE"/>
    <w:rsid w:val="0096504E"/>
    <w:rsid w:val="009A1A2C"/>
    <w:rsid w:val="009B73ED"/>
    <w:rsid w:val="009F1681"/>
    <w:rsid w:val="009F493D"/>
    <w:rsid w:val="00A238AB"/>
    <w:rsid w:val="00A23EF8"/>
    <w:rsid w:val="00A35CA6"/>
    <w:rsid w:val="00AD076E"/>
    <w:rsid w:val="00AE1FC6"/>
    <w:rsid w:val="00AF7C47"/>
    <w:rsid w:val="00B04C99"/>
    <w:rsid w:val="00B22897"/>
    <w:rsid w:val="00B26FFD"/>
    <w:rsid w:val="00B35E11"/>
    <w:rsid w:val="00B72EBD"/>
    <w:rsid w:val="00B902CA"/>
    <w:rsid w:val="00BD2B2E"/>
    <w:rsid w:val="00BD4C94"/>
    <w:rsid w:val="00BE0083"/>
    <w:rsid w:val="00C059E8"/>
    <w:rsid w:val="00C22E4B"/>
    <w:rsid w:val="00C26CDF"/>
    <w:rsid w:val="00C2787F"/>
    <w:rsid w:val="00CA2CF5"/>
    <w:rsid w:val="00CC42F8"/>
    <w:rsid w:val="00CD24AB"/>
    <w:rsid w:val="00D37374"/>
    <w:rsid w:val="00D40C7E"/>
    <w:rsid w:val="00D6476E"/>
    <w:rsid w:val="00D664F2"/>
    <w:rsid w:val="00D82B3B"/>
    <w:rsid w:val="00DB6D1B"/>
    <w:rsid w:val="00DC1660"/>
    <w:rsid w:val="00DE5175"/>
    <w:rsid w:val="00E25E55"/>
    <w:rsid w:val="00E33F01"/>
    <w:rsid w:val="00E46118"/>
    <w:rsid w:val="00E662CE"/>
    <w:rsid w:val="00E71E6E"/>
    <w:rsid w:val="00EA055C"/>
    <w:rsid w:val="00EA3890"/>
    <w:rsid w:val="00EC4541"/>
    <w:rsid w:val="00ED2ECE"/>
    <w:rsid w:val="00F00A39"/>
    <w:rsid w:val="00F05F8C"/>
    <w:rsid w:val="00F2455C"/>
    <w:rsid w:val="00F542BE"/>
    <w:rsid w:val="00F6714A"/>
    <w:rsid w:val="00FA4A3A"/>
    <w:rsid w:val="00FD21EF"/>
    <w:rsid w:val="00FE6B2C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10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10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diagramDrawing" Target="diagrams/drawing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g"/><Relationship Id="rId10" Type="http://schemas.openxmlformats.org/officeDocument/2006/relationships/diagramColors" Target="diagrams/colors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Relationship Id="rId22" Type="http://schemas.openxmlformats.org/officeDocument/2006/relationships/hyperlink" Target="mailto:mbdou19arm@mail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88E0B3-CAD3-44B6-A8CE-5C62AB1AED78}" type="doc">
      <dgm:prSet loTypeId="urn:microsoft.com/office/officeart/2005/8/layout/hierarchy4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D4AA097C-7E51-40BF-9DF1-270BAF276356}">
      <dgm:prSet phldrT="[Текст]" custT="1"/>
      <dgm:spPr/>
      <dgm:t>
        <a:bodyPr/>
        <a:lstStyle/>
        <a:p>
          <a:r>
            <a:rPr lang="ru-RU" sz="1600">
              <a:solidFill>
                <a:sysClr val="windowText" lastClr="000000"/>
              </a:solidFill>
            </a:rPr>
            <a:t>ИКТ в образовании</a:t>
          </a:r>
        </a:p>
      </dgm:t>
    </dgm:pt>
    <dgm:pt modelId="{81D3BC28-F08D-4220-90C6-DB7B3E6519D4}" type="parTrans" cxnId="{C5A58C5D-788D-4B04-86F9-0A3333E08BF0}">
      <dgm:prSet/>
      <dgm:spPr/>
      <dgm:t>
        <a:bodyPr/>
        <a:lstStyle/>
        <a:p>
          <a:endParaRPr lang="ru-RU"/>
        </a:p>
      </dgm:t>
    </dgm:pt>
    <dgm:pt modelId="{81D69EB2-B933-4D7F-BBE7-5E72263AEF6B}" type="sibTrans" cxnId="{C5A58C5D-788D-4B04-86F9-0A3333E08BF0}">
      <dgm:prSet/>
      <dgm:spPr/>
      <dgm:t>
        <a:bodyPr/>
        <a:lstStyle/>
        <a:p>
          <a:endParaRPr lang="ru-RU"/>
        </a:p>
      </dgm:t>
    </dgm:pt>
    <dgm:pt modelId="{4927D7B3-04FC-4252-94C7-B7E525F06306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комплекс учебно-методических материалов, технических и инструментальных средств вычислительной техники в учебном процессе</a:t>
          </a:r>
        </a:p>
      </dgm:t>
    </dgm:pt>
    <dgm:pt modelId="{6743096D-2187-484D-8866-10D3CD20D776}" type="parTrans" cxnId="{9F9B1D12-1DF3-4E4D-B8AD-B5ED00967CEC}">
      <dgm:prSet/>
      <dgm:spPr/>
      <dgm:t>
        <a:bodyPr/>
        <a:lstStyle/>
        <a:p>
          <a:endParaRPr lang="ru-RU"/>
        </a:p>
      </dgm:t>
    </dgm:pt>
    <dgm:pt modelId="{4D57CB01-DA05-4925-84DB-17BAC2CDACE9}" type="sibTrans" cxnId="{9F9B1D12-1DF3-4E4D-B8AD-B5ED00967CEC}">
      <dgm:prSet/>
      <dgm:spPr/>
      <dgm:t>
        <a:bodyPr/>
        <a:lstStyle/>
        <a:p>
          <a:endParaRPr lang="ru-RU"/>
        </a:p>
      </dgm:t>
    </dgm:pt>
    <dgm:pt modelId="{186C33C4-2271-46B4-AD52-F301B4B9BDA2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формы и методы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</a:t>
          </a:r>
        </a:p>
      </dgm:t>
    </dgm:pt>
    <dgm:pt modelId="{23A78754-80EF-4DCE-9D65-7C049287C323}" type="parTrans" cxnId="{76F39672-B6CC-4FCB-9D58-70F3333ABB51}">
      <dgm:prSet/>
      <dgm:spPr/>
      <dgm:t>
        <a:bodyPr/>
        <a:lstStyle/>
        <a:p>
          <a:endParaRPr lang="ru-RU"/>
        </a:p>
      </dgm:t>
    </dgm:pt>
    <dgm:pt modelId="{A763BAF7-82FD-4310-B02A-932D3360C1FB}" type="sibTrans" cxnId="{76F39672-B6CC-4FCB-9D58-70F3333ABB51}">
      <dgm:prSet/>
      <dgm:spPr/>
      <dgm:t>
        <a:bodyPr/>
        <a:lstStyle/>
        <a:p>
          <a:endParaRPr lang="ru-RU"/>
        </a:p>
      </dgm:t>
    </dgm:pt>
    <dgm:pt modelId="{04407152-4B1E-497F-BB90-FE8CBCE38813}" type="pres">
      <dgm:prSet presAssocID="{1C88E0B3-CAD3-44B6-A8CE-5C62AB1AED7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0CC23F-AE8A-4CE7-BD46-4DDB845DA8B6}" type="pres">
      <dgm:prSet presAssocID="{D4AA097C-7E51-40BF-9DF1-270BAF276356}" presName="vertOne" presStyleCnt="0"/>
      <dgm:spPr/>
    </dgm:pt>
    <dgm:pt modelId="{EB29B9DC-24E8-413A-B494-22F043AC3470}" type="pres">
      <dgm:prSet presAssocID="{D4AA097C-7E51-40BF-9DF1-270BAF276356}" presName="txOne" presStyleLbl="node0" presStyleIdx="0" presStyleCnt="1" custScaleY="19927" custLinFactNeighborX="6123" custLinFactNeighborY="-7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EB1AE2-DD86-49FB-9260-7815106FDD05}" type="pres">
      <dgm:prSet presAssocID="{D4AA097C-7E51-40BF-9DF1-270BAF276356}" presName="parTransOne" presStyleCnt="0"/>
      <dgm:spPr/>
    </dgm:pt>
    <dgm:pt modelId="{E17282BC-60BB-4285-9D36-4F89C64441F6}" type="pres">
      <dgm:prSet presAssocID="{D4AA097C-7E51-40BF-9DF1-270BAF276356}" presName="horzOne" presStyleCnt="0"/>
      <dgm:spPr/>
    </dgm:pt>
    <dgm:pt modelId="{BBB87084-6271-458E-BA01-1FE29175BA03}" type="pres">
      <dgm:prSet presAssocID="{4927D7B3-04FC-4252-94C7-B7E525F06306}" presName="vertTwo" presStyleCnt="0"/>
      <dgm:spPr/>
    </dgm:pt>
    <dgm:pt modelId="{B26C3FE0-EF87-4F1D-B877-46FBED1508ED}" type="pres">
      <dgm:prSet presAssocID="{4927D7B3-04FC-4252-94C7-B7E525F06306}" presName="txTwo" presStyleLbl="node2" presStyleIdx="0" presStyleCnt="2" custScaleX="648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C0E4D4-7DCF-4CD3-8C68-0D8AF28D0C17}" type="pres">
      <dgm:prSet presAssocID="{4927D7B3-04FC-4252-94C7-B7E525F06306}" presName="horzTwo" presStyleCnt="0"/>
      <dgm:spPr/>
    </dgm:pt>
    <dgm:pt modelId="{23E03859-29A0-4EAE-AD1E-837A52C6B0BD}" type="pres">
      <dgm:prSet presAssocID="{4D57CB01-DA05-4925-84DB-17BAC2CDACE9}" presName="sibSpaceTwo" presStyleCnt="0"/>
      <dgm:spPr/>
    </dgm:pt>
    <dgm:pt modelId="{E02FF862-A1A7-4643-B5E5-4246BF3BCE7B}" type="pres">
      <dgm:prSet presAssocID="{186C33C4-2271-46B4-AD52-F301B4B9BDA2}" presName="vertTwo" presStyleCnt="0"/>
      <dgm:spPr/>
    </dgm:pt>
    <dgm:pt modelId="{B4F6228F-21C8-406D-88C2-8799BB938EC2}" type="pres">
      <dgm:prSet presAssocID="{186C33C4-2271-46B4-AD52-F301B4B9BDA2}" presName="txTwo" presStyleLbl="node2" presStyleIdx="1" presStyleCnt="2" custLinFactNeighborX="77" custLinFactNeighborY="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018B52-D540-4AF4-B27B-100203B55AA4}" type="pres">
      <dgm:prSet presAssocID="{186C33C4-2271-46B4-AD52-F301B4B9BDA2}" presName="horzTwo" presStyleCnt="0"/>
      <dgm:spPr/>
    </dgm:pt>
  </dgm:ptLst>
  <dgm:cxnLst>
    <dgm:cxn modelId="{55DDBB41-8F2A-4E96-8392-B65128A90593}" type="presOf" srcId="{4927D7B3-04FC-4252-94C7-B7E525F06306}" destId="{B26C3FE0-EF87-4F1D-B877-46FBED1508ED}" srcOrd="0" destOrd="0" presId="urn:microsoft.com/office/officeart/2005/8/layout/hierarchy4"/>
    <dgm:cxn modelId="{C5A58C5D-788D-4B04-86F9-0A3333E08BF0}" srcId="{1C88E0B3-CAD3-44B6-A8CE-5C62AB1AED78}" destId="{D4AA097C-7E51-40BF-9DF1-270BAF276356}" srcOrd="0" destOrd="0" parTransId="{81D3BC28-F08D-4220-90C6-DB7B3E6519D4}" sibTransId="{81D69EB2-B933-4D7F-BBE7-5E72263AEF6B}"/>
    <dgm:cxn modelId="{04AC9F73-6144-4DDC-A975-6F901A498BD0}" type="presOf" srcId="{1C88E0B3-CAD3-44B6-A8CE-5C62AB1AED78}" destId="{04407152-4B1E-497F-BB90-FE8CBCE38813}" srcOrd="0" destOrd="0" presId="urn:microsoft.com/office/officeart/2005/8/layout/hierarchy4"/>
    <dgm:cxn modelId="{71431037-DCBA-41FB-A57D-FD8A7133E548}" type="presOf" srcId="{D4AA097C-7E51-40BF-9DF1-270BAF276356}" destId="{EB29B9DC-24E8-413A-B494-22F043AC3470}" srcOrd="0" destOrd="0" presId="urn:microsoft.com/office/officeart/2005/8/layout/hierarchy4"/>
    <dgm:cxn modelId="{F30182C5-EF93-453B-A02E-9D56FC84FCD8}" type="presOf" srcId="{186C33C4-2271-46B4-AD52-F301B4B9BDA2}" destId="{B4F6228F-21C8-406D-88C2-8799BB938EC2}" srcOrd="0" destOrd="0" presId="urn:microsoft.com/office/officeart/2005/8/layout/hierarchy4"/>
    <dgm:cxn modelId="{9F9B1D12-1DF3-4E4D-B8AD-B5ED00967CEC}" srcId="{D4AA097C-7E51-40BF-9DF1-270BAF276356}" destId="{4927D7B3-04FC-4252-94C7-B7E525F06306}" srcOrd="0" destOrd="0" parTransId="{6743096D-2187-484D-8866-10D3CD20D776}" sibTransId="{4D57CB01-DA05-4925-84DB-17BAC2CDACE9}"/>
    <dgm:cxn modelId="{76F39672-B6CC-4FCB-9D58-70F3333ABB51}" srcId="{D4AA097C-7E51-40BF-9DF1-270BAF276356}" destId="{186C33C4-2271-46B4-AD52-F301B4B9BDA2}" srcOrd="1" destOrd="0" parTransId="{23A78754-80EF-4DCE-9D65-7C049287C323}" sibTransId="{A763BAF7-82FD-4310-B02A-932D3360C1FB}"/>
    <dgm:cxn modelId="{F6CCFE2E-9A0F-4E54-90B1-C9B698C5CB91}" type="presParOf" srcId="{04407152-4B1E-497F-BB90-FE8CBCE38813}" destId="{A70CC23F-AE8A-4CE7-BD46-4DDB845DA8B6}" srcOrd="0" destOrd="0" presId="urn:microsoft.com/office/officeart/2005/8/layout/hierarchy4"/>
    <dgm:cxn modelId="{E2FBDBF5-27F6-47A1-BA93-58F5AE0C0D14}" type="presParOf" srcId="{A70CC23F-AE8A-4CE7-BD46-4DDB845DA8B6}" destId="{EB29B9DC-24E8-413A-B494-22F043AC3470}" srcOrd="0" destOrd="0" presId="urn:microsoft.com/office/officeart/2005/8/layout/hierarchy4"/>
    <dgm:cxn modelId="{77D473F2-9F82-4B84-9EA5-CCFEDF0C2B83}" type="presParOf" srcId="{A70CC23F-AE8A-4CE7-BD46-4DDB845DA8B6}" destId="{43EB1AE2-DD86-49FB-9260-7815106FDD05}" srcOrd="1" destOrd="0" presId="urn:microsoft.com/office/officeart/2005/8/layout/hierarchy4"/>
    <dgm:cxn modelId="{7FD495C1-5932-4590-9E93-ACC12B8FB488}" type="presParOf" srcId="{A70CC23F-AE8A-4CE7-BD46-4DDB845DA8B6}" destId="{E17282BC-60BB-4285-9D36-4F89C64441F6}" srcOrd="2" destOrd="0" presId="urn:microsoft.com/office/officeart/2005/8/layout/hierarchy4"/>
    <dgm:cxn modelId="{E31C06B4-8899-4569-A88D-1ABBCD6D4A21}" type="presParOf" srcId="{E17282BC-60BB-4285-9D36-4F89C64441F6}" destId="{BBB87084-6271-458E-BA01-1FE29175BA03}" srcOrd="0" destOrd="0" presId="urn:microsoft.com/office/officeart/2005/8/layout/hierarchy4"/>
    <dgm:cxn modelId="{CA8AD3EB-9FE9-4684-AE2C-DF6D73FDF028}" type="presParOf" srcId="{BBB87084-6271-458E-BA01-1FE29175BA03}" destId="{B26C3FE0-EF87-4F1D-B877-46FBED1508ED}" srcOrd="0" destOrd="0" presId="urn:microsoft.com/office/officeart/2005/8/layout/hierarchy4"/>
    <dgm:cxn modelId="{DDDC2A96-E831-45AD-B399-CD9A38B4FB24}" type="presParOf" srcId="{BBB87084-6271-458E-BA01-1FE29175BA03}" destId="{B3C0E4D4-7DCF-4CD3-8C68-0D8AF28D0C17}" srcOrd="1" destOrd="0" presId="urn:microsoft.com/office/officeart/2005/8/layout/hierarchy4"/>
    <dgm:cxn modelId="{A1228099-583D-4AB8-8A23-A63B46E9B308}" type="presParOf" srcId="{E17282BC-60BB-4285-9D36-4F89C64441F6}" destId="{23E03859-29A0-4EAE-AD1E-837A52C6B0BD}" srcOrd="1" destOrd="0" presId="urn:microsoft.com/office/officeart/2005/8/layout/hierarchy4"/>
    <dgm:cxn modelId="{B4E7CFEB-C4CF-469A-8BF2-3A876CC092A9}" type="presParOf" srcId="{E17282BC-60BB-4285-9D36-4F89C64441F6}" destId="{E02FF862-A1A7-4643-B5E5-4246BF3BCE7B}" srcOrd="2" destOrd="0" presId="urn:microsoft.com/office/officeart/2005/8/layout/hierarchy4"/>
    <dgm:cxn modelId="{B5D51778-5C04-4A45-BF3A-FF0C33A68F23}" type="presParOf" srcId="{E02FF862-A1A7-4643-B5E5-4246BF3BCE7B}" destId="{B4F6228F-21C8-406D-88C2-8799BB938EC2}" srcOrd="0" destOrd="0" presId="urn:microsoft.com/office/officeart/2005/8/layout/hierarchy4"/>
    <dgm:cxn modelId="{5A929C41-2097-44B2-8D69-C7AC1388CEE1}" type="presParOf" srcId="{E02FF862-A1A7-4643-B5E5-4246BF3BCE7B}" destId="{AC018B52-D540-4AF4-B27B-100203B55AA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9B9DC-24E8-413A-B494-22F043AC3470}">
      <dsp:nvSpPr>
        <dsp:cNvPr id="0" name=""/>
        <dsp:cNvSpPr/>
      </dsp:nvSpPr>
      <dsp:spPr>
        <a:xfrm>
          <a:off x="53" y="0"/>
          <a:ext cx="3524196" cy="3934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</a:rPr>
            <a:t>ИКТ в образовании</a:t>
          </a:r>
        </a:p>
      </dsp:txBody>
      <dsp:txXfrm>
        <a:off x="11577" y="11524"/>
        <a:ext cx="3501148" cy="370398"/>
      </dsp:txXfrm>
    </dsp:sp>
    <dsp:sp modelId="{B26C3FE0-EF87-4F1D-B877-46FBED1508ED}">
      <dsp:nvSpPr>
        <dsp:cNvPr id="0" name=""/>
        <dsp:cNvSpPr/>
      </dsp:nvSpPr>
      <dsp:spPr>
        <a:xfrm>
          <a:off x="26" y="548756"/>
          <a:ext cx="1319323" cy="19744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комплекс учебно-методических материалов, технических и инструментальных средств вычислительной техники в учебном процессе</a:t>
          </a:r>
        </a:p>
      </dsp:txBody>
      <dsp:txXfrm>
        <a:off x="38668" y="587398"/>
        <a:ext cx="1242039" cy="1897153"/>
      </dsp:txXfrm>
    </dsp:sp>
    <dsp:sp modelId="{B4F6228F-21C8-406D-88C2-8799BB938EC2}">
      <dsp:nvSpPr>
        <dsp:cNvPr id="0" name=""/>
        <dsp:cNvSpPr/>
      </dsp:nvSpPr>
      <dsp:spPr>
        <a:xfrm>
          <a:off x="1490234" y="549687"/>
          <a:ext cx="2034015" cy="19744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формы и методы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</a:t>
          </a:r>
        </a:p>
      </dsp:txBody>
      <dsp:txXfrm>
        <a:off x="1548063" y="607516"/>
        <a:ext cx="1918357" cy="18587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3E71B-0A4B-4C19-BCBD-361E1ADF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поиск</cp:lastModifiedBy>
  <cp:revision>8</cp:revision>
  <cp:lastPrinted>2013-11-06T10:03:00Z</cp:lastPrinted>
  <dcterms:created xsi:type="dcterms:W3CDTF">2013-11-03T08:33:00Z</dcterms:created>
  <dcterms:modified xsi:type="dcterms:W3CDTF">2014-11-04T18:42:00Z</dcterms:modified>
</cp:coreProperties>
</file>